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49" w:rsidRDefault="001F0849">
      <w:pPr>
        <w:pStyle w:val="ConsPlusNormal0"/>
        <w:jc w:val="both"/>
        <w:outlineLvl w:val="0"/>
      </w:pPr>
    </w:p>
    <w:p w:rsidR="001F0849" w:rsidRDefault="004D66C9">
      <w:pPr>
        <w:pStyle w:val="ConsPlusTitle0"/>
        <w:jc w:val="center"/>
        <w:outlineLvl w:val="0"/>
      </w:pPr>
      <w:r>
        <w:t>МИНИСТЕРСТВО ЗДРАВООХРАНЕНИЯ РЕСПУБЛИКИ КАРЕЛИЯ</w:t>
      </w:r>
    </w:p>
    <w:p w:rsidR="001F0849" w:rsidRDefault="001F0849">
      <w:pPr>
        <w:pStyle w:val="ConsPlusTitle0"/>
        <w:jc w:val="center"/>
      </w:pPr>
    </w:p>
    <w:p w:rsidR="001F0849" w:rsidRDefault="004D66C9">
      <w:pPr>
        <w:pStyle w:val="ConsPlusTitle0"/>
        <w:jc w:val="center"/>
      </w:pPr>
      <w:r>
        <w:t>ПРИКАЗ</w:t>
      </w:r>
    </w:p>
    <w:p w:rsidR="001F0849" w:rsidRDefault="004D66C9">
      <w:pPr>
        <w:pStyle w:val="ConsPlusTitle0"/>
        <w:jc w:val="center"/>
      </w:pPr>
      <w:r>
        <w:t>от 28 марта 2022 г. N 521</w:t>
      </w:r>
    </w:p>
    <w:p w:rsidR="001F0849" w:rsidRDefault="001F0849">
      <w:pPr>
        <w:pStyle w:val="ConsPlusTitle0"/>
        <w:jc w:val="center"/>
      </w:pPr>
    </w:p>
    <w:p w:rsidR="001F0849" w:rsidRDefault="00AF1EC0">
      <w:pPr>
        <w:pStyle w:val="ConsPlusTitle0"/>
        <w:jc w:val="center"/>
      </w:pPr>
      <w:bookmarkStart w:id="0" w:name="_GoBack"/>
      <w:r>
        <w:t>Об утверждении порядка организации целевого обучения по образовательным программам среднего профессионального и высшего образования</w:t>
      </w:r>
    </w:p>
    <w:bookmarkEnd w:id="0"/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7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2020 года N 1681 "О целевом обучении по образовательным программам среднего профессионального и высшего образования", </w:t>
      </w:r>
      <w:hyperlink r:id="rId8" w:tooltip="Приказ Минздрава России от 11.05.2017 N 212н (ред. от 20.10.2020, с изм. от 28.04.2021) &quot;Об утверждении Порядка приема на обучение по образовательным программам высшего образования - программам ординатуры&quot; (Зарегистрировано в Минюсте России 07.06.2017 N 46976)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11 мая 2017 г. N 212н "Об утверждении Порядка приема на обучение по образовательным программам высшего образования - программам ординатуры", а также в целях укомплектования государственных учреждений здравоохранения Республики Карелия врачебными кадрами приказываю: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27" w:tooltip="ПОРЯДОК">
        <w:r>
          <w:rPr>
            <w:color w:val="0000FF"/>
          </w:rPr>
          <w:t>Порядок</w:t>
        </w:r>
      </w:hyperlink>
      <w:r>
        <w:t xml:space="preserve"> организации целевого обучения по образовательным программам среднего профессионального и высшего образования.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 Контроль за исполнением настоящего приказа возложить на начальника отдела государственной службы и кадров Е.В. Ильина.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jc w:val="right"/>
      </w:pPr>
      <w:r>
        <w:t>Министр</w:t>
      </w:r>
    </w:p>
    <w:p w:rsidR="001F0849" w:rsidRDefault="004D66C9">
      <w:pPr>
        <w:pStyle w:val="ConsPlusNormal0"/>
        <w:jc w:val="right"/>
      </w:pPr>
      <w:r>
        <w:t>М.Е.ОХЛОПКОВ</w:t>
      </w: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jc w:val="right"/>
        <w:outlineLvl w:val="0"/>
      </w:pPr>
      <w:r>
        <w:t>Утверждено</w:t>
      </w:r>
    </w:p>
    <w:p w:rsidR="001F0849" w:rsidRDefault="004D66C9">
      <w:pPr>
        <w:pStyle w:val="ConsPlusNormal0"/>
        <w:jc w:val="right"/>
      </w:pPr>
      <w:r>
        <w:t>приказом</w:t>
      </w:r>
    </w:p>
    <w:p w:rsidR="001F0849" w:rsidRDefault="004D66C9">
      <w:pPr>
        <w:pStyle w:val="ConsPlusNormal0"/>
        <w:jc w:val="right"/>
      </w:pPr>
      <w:r>
        <w:t>Министерства здравоохранения</w:t>
      </w:r>
    </w:p>
    <w:p w:rsidR="001F0849" w:rsidRDefault="004D66C9">
      <w:pPr>
        <w:pStyle w:val="ConsPlusNormal0"/>
        <w:jc w:val="right"/>
      </w:pPr>
      <w:r>
        <w:t>Республики Карелия</w:t>
      </w:r>
    </w:p>
    <w:p w:rsidR="001F0849" w:rsidRDefault="004D66C9">
      <w:pPr>
        <w:pStyle w:val="ConsPlusNormal0"/>
        <w:jc w:val="right"/>
      </w:pPr>
      <w:r>
        <w:t>от 28 марта 2022 года N 521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Title0"/>
        <w:jc w:val="center"/>
      </w:pPr>
      <w:bookmarkStart w:id="1" w:name="P27"/>
      <w:bookmarkEnd w:id="1"/>
      <w:r>
        <w:t>ПОРЯДОК</w:t>
      </w:r>
    </w:p>
    <w:p w:rsidR="001F0849" w:rsidRDefault="004D66C9">
      <w:pPr>
        <w:pStyle w:val="ConsPlusTitle0"/>
        <w:jc w:val="center"/>
      </w:pPr>
      <w:r>
        <w:t>ОРГАНИЗАЦИИ ЦЕЛЕВОГО ОБУЧЕНИЯ ПО ОБРАЗОВАТЕЛЬНЫМ</w:t>
      </w:r>
    </w:p>
    <w:p w:rsidR="001F0849" w:rsidRDefault="004D66C9">
      <w:pPr>
        <w:pStyle w:val="ConsPlusTitle0"/>
        <w:jc w:val="center"/>
      </w:pPr>
      <w:r>
        <w:t>ПРОГРАММАМ СРЕДНЕГО ПРОФЕССИОНАЛЬНОГО</w:t>
      </w:r>
    </w:p>
    <w:p w:rsidR="001F0849" w:rsidRDefault="004D66C9">
      <w:pPr>
        <w:pStyle w:val="ConsPlusTitle0"/>
        <w:jc w:val="center"/>
      </w:pPr>
      <w:r>
        <w:t>И ВЫСШЕГО ОБРАЗОВАНИЯ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Title0"/>
        <w:jc w:val="center"/>
        <w:outlineLvl w:val="1"/>
      </w:pPr>
      <w:r>
        <w:t>1. Общие положения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ind w:firstLine="540"/>
        <w:jc w:val="both"/>
      </w:pPr>
      <w:r>
        <w:t>1.1. Настоящий Порядок организации целевого обучения по образовательным программам среднего профессионального и высшего образования (далее - Порядок) определяет правила взаимодействия при организации целевого обучения по образовательным программам среднего профессионального и высшего образования в целях укомплектования медицинскими кадрами государственных учреждений здравоохранения Республики Карелия, подведомственных Министерству здравоохранения Республики Карелия (далее - Министерство, учреждение здравоохранения), а также учета и мониторинга исполнения обязательств, установленных договорами о целевом обучении.</w:t>
      </w:r>
    </w:p>
    <w:p w:rsidR="001F0849" w:rsidRDefault="004D66C9">
      <w:pPr>
        <w:pStyle w:val="ConsPlusNormal0"/>
        <w:spacing w:before="200"/>
        <w:ind w:firstLine="540"/>
        <w:jc w:val="both"/>
      </w:pPr>
      <w:bookmarkStart w:id="2" w:name="P35"/>
      <w:bookmarkEnd w:id="2"/>
      <w:r>
        <w:t>1.2. Право на целевое обучение по образовательным программам среднего профессионального и высшего образования имеют: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граждане, проживающие на территории муниципальных районов Республики Карелия и Костомукшском городском округе, которые заключили договор о целевом обучении с учреждением здравоохранения, расположенным на территории постоянного места регистрации гражданина;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lastRenderedPageBreak/>
        <w:t>- граждане, проживающие на территории Петрозаводского городского округа, которые заключили договор о целевом обучении с учреждением здравоохранения, расположенным на территории Республики Карелия;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граждане, проживающие на территории иных субъектов Российской Федерации, которые заключили договор о целевом обучении с учреждением здравоохранения, расположенным на территории Республики Карелия.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1.3. Заказчиком по договору о целевом обучении по образовательным программам среднего профессионального и высшего профессионального образования является Министерство. Работодателем по договору о целевом обучении по образовательным программам среднего профессионального и высшего профессионального образования является учреждение здравоохранения. Обучение граждан осуществляется с целью их последующего трудоустройства в учреждения здравоохранения Республики Карелия.</w:t>
      </w:r>
    </w:p>
    <w:p w:rsidR="001F0849" w:rsidRDefault="004D66C9">
      <w:pPr>
        <w:pStyle w:val="ConsPlusNormal0"/>
        <w:spacing w:before="200"/>
        <w:ind w:firstLine="540"/>
        <w:jc w:val="both"/>
      </w:pPr>
      <w:bookmarkStart w:id="3" w:name="P40"/>
      <w:bookmarkEnd w:id="3"/>
      <w:r>
        <w:t>1.4. Гражданин, поступающий на обучение по образовательной программе среднего профессионального или высшего профессионального образования, вправе заключить договор о целевом обучении по образовательной программе среднего профессионального или высшего профессионального образования, если образование данного уровня гражданин получает впервые.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1.5. Отдел государственной службы и кадров Министерства ежегодно запрашивает в учреждениях здравоохранения информацию о потребности в подготовке медицинских специалистов со средним профессиональным и высшим образованием по специальностям, направлениям подготовки, которую необходимо учесть при установлении квоты приема на целевое обучение (далее - информация о потребности). Информация о потребности должна содержать наименование специальностей по программам среднего профессионального образования, специалитета и ординатуры, планируемого количества граждан для поступления в рамках целевого приема и потребности учреждения в специалистах конкретного профиля. Информация о потребности подписывается руководителем учреждения здравоохранения и заверяется печатью.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1.6. На основании информации о потребности, полученной от учреждений здравоохранения, отдел государственной службы и кадров Министерства ежегодно формирует и подает на согласование Министру здравоохранения Республики Карелия (далее - Министр) сводную информацию о потребности в подготовке медицинских специалистов для Республики Карелия.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1.7. Согласованная Министром сводная информация о потребности подготовки медицинских специалистов для Республики Карелия ежегодно, не позднее 1 августа, направляется в Министерство здравоохранения Российской Федерации.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1.8. Отдел государственной службы и кадров Министерства доводит до сведения учреждений здравоохранения, установленную Правительством Российской Федерации квоту приема на целевое обучение по образовательным программам высшего образования, а также размещает на официальном сайте Министерства в информационно-телекоммуникационной сети Интернет информацию о количестве мест по специальностям, направлениям подготовки с установленным количеством мест для приема на целевое обучение с указанием потребности каждой медицинской организации Республики Карелия.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1.9. Локальными нормативными актами учреждений здравоохранения определяется лицо, ответственное за работу по организации целевого обучения по образовательным программам среднего профессионального и высшего профессионального образования (далее - лицо, ответственное за работу по организации целевого обучения), в обязанности которого входит прием документов граждан, оформление договоров, направление на подписание в Министерство, а также учет договоров и мониторинг исполнения договорных обязательств. Копии локальных нормативных правовых актов о назначении ответственных лиц за работу по организации целевого обучения, направляются в Министерство с указанием их контактных данных.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Title0"/>
        <w:jc w:val="center"/>
        <w:outlineLvl w:val="1"/>
      </w:pPr>
      <w:r>
        <w:t>2. Правила заключения договоров о целевом обучении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ind w:firstLine="540"/>
        <w:jc w:val="both"/>
      </w:pPr>
      <w:r>
        <w:t xml:space="preserve">2.1. Договор о целевом обучении заключается в соответствии с типовой </w:t>
      </w:r>
      <w:hyperlink r:id="rId9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формой</w:t>
        </w:r>
      </w:hyperlink>
      <w:r>
        <w:t xml:space="preserve">, утвержденной </w:t>
      </w:r>
      <w:r>
        <w:lastRenderedPageBreak/>
        <w:t>постановлением Правительства Российской Федерации от 13 октября 2020 года N 1681 "О целевом обучении по образовательным программам среднего профессионального и высшего образования" (далее - Постановление N 1681).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2.2. Учреждение здравоохранения ежегодно обеспечивает оповещение граждан путем размещения информации на официальном сайте учреждения здравоохранения об организации целевого обучения по образовательным программам среднего профессионального и высшего образования с указанием специальностей и списка необходимых документов.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2.3. Учреждение здравоохранения утверждает нормативными актами условия и сроки проведения конкурсного отбора кандидатов на заключение договора о целевом обучении.</w:t>
      </w:r>
    </w:p>
    <w:p w:rsidR="001F0849" w:rsidRDefault="004D66C9">
      <w:pPr>
        <w:pStyle w:val="ConsPlusNormal0"/>
        <w:spacing w:before="200"/>
        <w:ind w:firstLine="540"/>
        <w:jc w:val="both"/>
      </w:pPr>
      <w:bookmarkStart w:id="4" w:name="P52"/>
      <w:bookmarkEnd w:id="4"/>
      <w:r>
        <w:t>2.4. Гражданин может заключить договор о целевом обучении только с одним учреждением здравоохранения для поступление в одно учебное заведение и по одной специальности.</w:t>
      </w:r>
    </w:p>
    <w:p w:rsidR="001F0849" w:rsidRDefault="004D66C9">
      <w:pPr>
        <w:pStyle w:val="ConsPlusNormal0"/>
        <w:spacing w:before="200"/>
        <w:ind w:firstLine="540"/>
        <w:jc w:val="both"/>
      </w:pPr>
      <w:bookmarkStart w:id="5" w:name="P53"/>
      <w:bookmarkEnd w:id="5"/>
      <w:r>
        <w:t>2.5. Для заключения договора о целевом обучении гражданин (законный представитель гражданина) представляет в учреждение здравоохранения следующие документы: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- заявление о заключении договора о целевом обучении по форме согласно </w:t>
      </w:r>
      <w:hyperlink w:anchor="P137" w:tooltip="Заявление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копию паспорта;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реквизиты счета, открытого в финансово-кредитной организации;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сведения об успеваемости гражданина за учебный год, предшествующий текущему учебному году, для обучающихся в общеобразовательной организации либо копии документов об основном общем или среднем общем образовании для лиц, имеющих соответственно основное общее или среднее общее образование (для получения среднего профессионального образования);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сведения об успеваемости гражданина за учебный год, предшествующий текущему учебному году, для обучающихся в общеобразовательной организации либо копии документов о среднем общем образовании либо копия диплома о среднем медицинском образовании для лиц, имеющих соответственно среднее общее или среднее профессиональное образование (для получения образования по программам специалитета);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сведения об успеваемости гражданина за учебный год, предшествующий текущему учебному году, для обучающихся в организации высшего образования либо копия диплома о высшем медицинском образовании для лиц, имеющих высшее медицинское образование (для получения образования по программам ординатуры);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характеристика из образовательного учреждения основного общего или среднего общего образования (для получения среднего профессионального образования);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характеристика из образовательного учреждения среднего общего или среднего профессионального образования (для получения высшего медицинского образования по программам специалитета);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- согласие на обработку персональных данных согласно </w:t>
      </w:r>
      <w:hyperlink w:anchor="P174" w:tooltip="СОГЛАСИЕ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1F0849" w:rsidRDefault="004D66C9">
      <w:pPr>
        <w:pStyle w:val="ConsPlusNormal0"/>
        <w:spacing w:before="200"/>
        <w:ind w:firstLine="540"/>
        <w:jc w:val="both"/>
      </w:pPr>
      <w:bookmarkStart w:id="6" w:name="P63"/>
      <w:bookmarkEnd w:id="6"/>
      <w:r>
        <w:t>2.6. Если гражданин на момент представления документов не достиг совершеннолетия, то договор о целевом обучении заключается с согласия его законного представителя - родителя, усыновителя или попечителя, оформленного в письменной форме с предоставлением следующих документов: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копия паспорта или иного документа, удостоверяющего личность родителя (законного представителя);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копия свидетельства о рождении гражданина;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- согласие на обработку персональных данных законного представителя - родителя, усыновителя или </w:t>
      </w:r>
      <w:r>
        <w:lastRenderedPageBreak/>
        <w:t xml:space="preserve">попечителя гражданина и согласие на заключение договора о целевом обучении по формам согласно </w:t>
      </w:r>
      <w:hyperlink w:anchor="P174" w:tooltip="СОГЛАСИЕ">
        <w:r>
          <w:rPr>
            <w:color w:val="0000FF"/>
          </w:rPr>
          <w:t>приложению 2</w:t>
        </w:r>
      </w:hyperlink>
      <w:r>
        <w:t xml:space="preserve"> и </w:t>
      </w:r>
      <w:hyperlink w:anchor="P241" w:tooltip="СОГЛАСИЕ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53" w:tooltip="2.5. Для заключения договора о целевом обучении гражданин (законный представитель гражданина) представляет в учреждение здравоохранения следующие документы:">
        <w:r>
          <w:rPr>
            <w:color w:val="0000FF"/>
          </w:rPr>
          <w:t>пунктах 2.5</w:t>
        </w:r>
      </w:hyperlink>
      <w:r>
        <w:t xml:space="preserve">, </w:t>
      </w:r>
      <w:hyperlink w:anchor="P63" w:tooltip="2.6. Если гражданин на момент представления документов не достиг совершеннолетия, то договор о целевом обучении заключается с согласия его законного представителя - родителя, усыновителя или попечителя, оформленного в письменной форме с предоставлением следующ">
        <w:r>
          <w:rPr>
            <w:color w:val="0000FF"/>
          </w:rPr>
          <w:t>2.6</w:t>
        </w:r>
      </w:hyperlink>
      <w:r>
        <w:t xml:space="preserve"> настоящего Порядка, регистрируются в день поступления лицом, ответственным за работу по организации целевого обучения.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2.7. Основанием для отказа в приеме документов является: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предоставление документов, не соответствующих требованиям настоящего Порядка;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отсутствие потребности в подготовке медицинских специалистов.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В случае предоставления неполного пакета документов, гражданин может повторно подать документы.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2.8. Предоставление недостоверных сведений является основанием для отказа учреждением здравоохранения в заключении договора о целевом обучении.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2.9. Учреждение здравоохранения проводит отбор кандидатов на конкурсной основе в соответствии с локальными нормативными актами учреждения, регулирующими процедуру конкурсного отбора.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2.10. Договор о целевом обучении после подписания гражданином и руководителем учреждения здравоохранения по числу сторон такого договора направляется для рассмотрения и подписания в Министерство.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2.11. Министерство в течение пяти рабочих дней рассматривает и подписывает договор о целевом обучении, направляет в учреждение здравоохранения экземпляры учреждения здравоохранения, гражданина и организации, осуществляющей образовательную деятельность (если организация является стороной по договору).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2.12. Основанием для отказа в подписании Министерством договора о целевом обучении является: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гражданин является стороной неисполненного договора о целевом обучении;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гражданин ранее расторг договор о целевом обучении;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- несоответствие требованиям, установленным </w:t>
      </w:r>
      <w:hyperlink w:anchor="P35" w:tooltip="1.2. Право на целевое обучение по образовательным программам среднего профессионального и высшего образования имеют:">
        <w:r>
          <w:rPr>
            <w:color w:val="0000FF"/>
          </w:rPr>
          <w:t>пунктами 1.2</w:t>
        </w:r>
      </w:hyperlink>
      <w:r>
        <w:t xml:space="preserve">, </w:t>
      </w:r>
      <w:hyperlink w:anchor="P40" w:tooltip="1.4. Гражданин, поступающий на обучение по образовательной программе среднего профессионального или высшего профессионального образования, вправе заключить договор о целевом обучении по образовательной программе среднего профессионального или высшего профессио">
        <w:r>
          <w:rPr>
            <w:color w:val="0000FF"/>
          </w:rPr>
          <w:t>1.4</w:t>
        </w:r>
      </w:hyperlink>
      <w:r>
        <w:t xml:space="preserve">, </w:t>
      </w:r>
      <w:hyperlink w:anchor="P52" w:tooltip="2.4. Гражданин может заключить договор о целевом обучении только с одним учреждением здравоохранения для поступление в одно учебное заведение и по одной специальности.">
        <w:r>
          <w:rPr>
            <w:color w:val="0000FF"/>
          </w:rPr>
          <w:t>2.4</w:t>
        </w:r>
      </w:hyperlink>
      <w:r>
        <w:t>-</w:t>
      </w:r>
      <w:hyperlink w:anchor="P63" w:tooltip="2.6. Если гражданин на момент представления документов не достиг совершеннолетия, то договор о целевом обучении заключается с согласия его законного представителя - родителя, усыновителя или попечителя, оформленного в письменной форме с предоставлением следующ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 xml:space="preserve">2.13. Изменение и расторжение договоров о целевом обучении осуществляется в соответствии с </w:t>
      </w:r>
      <w:hyperlink r:id="rId1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постановлением</w:t>
        </w:r>
      </w:hyperlink>
      <w:r>
        <w:t xml:space="preserve"> N 1681.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2.14.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Изменения, вносимые в договор о целевом обучении, оформляются дополнительным соглашением к нему, которое заключается в учреждении здравоохранения заключившим договор о целевом обучении.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Дополнительное соглашение по количеству сторон направляется на подписание в Министерство с приложением заверенных учреждением здравоохранения копий документов, подтверждающих внесение изменений или расторжение договора.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Title0"/>
        <w:jc w:val="center"/>
        <w:outlineLvl w:val="1"/>
      </w:pPr>
      <w:r>
        <w:t>3. Учет договоров о целевом</w:t>
      </w:r>
    </w:p>
    <w:p w:rsidR="001F0849" w:rsidRDefault="004D66C9">
      <w:pPr>
        <w:pStyle w:val="ConsPlusTitle0"/>
        <w:jc w:val="center"/>
      </w:pPr>
      <w:r>
        <w:t>обучении и мониторинг их исполнения</w:t>
      </w: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ind w:firstLine="540"/>
        <w:jc w:val="both"/>
      </w:pPr>
      <w:r>
        <w:t>3.1. Лицо, ответственное за работу по организации целевого обучения в учреждении здравоохранения, ведет журнал учета договоров о целевом обучении по образовательным программам среднего профессионального и высшего образования.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lastRenderedPageBreak/>
        <w:t>3.2. Информация о необходимости внесения изменений в договор о целевом обучении, о приостановлении обязательств по договору о целевом обучении, о трудоустройстве гражданина в соответствии с договором о целевом обучении, о расторжении договора о целевом обучении направляется в письменном виде за подписью руководителя учреждения здравоохранения в Министерство лицом, ответственным за работу по организации целевого обучения, в течение 3 рабочих дней с момента возникновения одного из указанных обстоятельств.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3.3. Учреждением здравоохранения проводится документарный контроль учебной посещаемости и успеваемости граждан с периодичностью 1 раз в полгода.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3.4. К ненадлежащему исполнению обязательств по договору о целевом обучении относится: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3.4.1. со стороны гражданина: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наличие академической задолженности;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непосещаемость без уважительных причин учебного процесса организации, осуществляющей образовательную деятельность;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отказ от прохождения практики в учреждении здравоохранения, являющимся работодателем по договору о целевом обучении;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непрохождение первичной аккредитации;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неявка для трудоустройства в течение месяца после прохождения аккредитации.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3.4.2. со стороны учреждения здравоохранения: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непредставление гражданину в период освоения образовательной программы мер поддержки;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отказ в прохождении практики в учреждении здравоохранения, являющемся работодателем по договору о целевом обучении;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отказ в трудоустройстве гражданина на условиях договора о целевом обучении;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необеспечение условий для трудовой деятельности гражданина на условиях, установленных договором о целевом обучении, с даты трудоустройства до истечения установленного срока трудовой деятельности.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3.5. В случае неисполнения гражданином обязательств по освоению образовательной программе и (или) по осуществлению трудовой деятельности в течение не менее трех лет в соответствии с полученной квалификацией учреждение здравоохранения направляет: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в организацию, осуществляющей образовательную деятельность запрос об освоении образовательной программы в соответствии с характеристиками обучения, об окончании обучения, факте прохождения первичной аккредитации, отчислении гражданина в течение 30 дней после предполагаемого окончания учебы;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- гражданину уведомление в письменной форме о необходимости выполнения обязательств по договору о целевом обучении в течение 60 дней после окончания обучения.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При отказе гражданина от исполнения обязательств по освоению образовательной программы и (или) по осуществлению трудовой деятельности в течение не менее трех лет в соответствии с полученной квалификацией гражданину направляется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При отказе гражданина от добровольного возмещения расходов, связанных с предоставлением мер поддержки, учреждение здравоохранения взыскивают денежные средства в судебном порядке в соответствии с действующим законодательством.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lastRenderedPageBreak/>
        <w:t>3.6. Информация о возмещении гражданином расходов, связанных с предоставлением мер поддержки направляется в Министерство в течение 3 рабочих дней с момента перечисления денежных средств на лицевой счет учреждения здравоохранения.</w:t>
      </w:r>
    </w:p>
    <w:p w:rsidR="001F0849" w:rsidRDefault="004D66C9">
      <w:pPr>
        <w:pStyle w:val="ConsPlusNormal0"/>
        <w:spacing w:before="200"/>
        <w:ind w:firstLine="540"/>
        <w:jc w:val="both"/>
      </w:pPr>
      <w:r>
        <w:t>3.7. Отдел государственной службы и кадров Министерства ведет сводный реестр договоров, заключенных учреждениями здравоохранения, ежегодно (в феврале и июле) проводит сверку с образовательными организациями, осуществляющая образовательную деятельность, в которых обучаются граждане, заключившие договоры о целевом обучении.</w:t>
      </w: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jc w:val="right"/>
        <w:outlineLvl w:val="1"/>
      </w:pPr>
      <w:r>
        <w:t>Приложение 1</w:t>
      </w:r>
    </w:p>
    <w:p w:rsidR="001F0849" w:rsidRDefault="004D66C9">
      <w:pPr>
        <w:pStyle w:val="ConsPlusNormal0"/>
        <w:jc w:val="right"/>
      </w:pPr>
      <w:r>
        <w:t>к Порядку</w:t>
      </w:r>
    </w:p>
    <w:p w:rsidR="001F0849" w:rsidRDefault="004D66C9">
      <w:pPr>
        <w:pStyle w:val="ConsPlusNormal0"/>
        <w:jc w:val="right"/>
      </w:pPr>
      <w:r>
        <w:t>об организации целевого обучения</w:t>
      </w:r>
    </w:p>
    <w:p w:rsidR="001F0849" w:rsidRDefault="004D66C9">
      <w:pPr>
        <w:pStyle w:val="ConsPlusNormal0"/>
        <w:jc w:val="right"/>
      </w:pPr>
      <w:r>
        <w:t>по образовательным программам</w:t>
      </w:r>
    </w:p>
    <w:p w:rsidR="001F0849" w:rsidRDefault="004D66C9">
      <w:pPr>
        <w:pStyle w:val="ConsPlusNormal0"/>
        <w:jc w:val="right"/>
      </w:pPr>
      <w:r>
        <w:t>среднего профессионального</w:t>
      </w:r>
    </w:p>
    <w:p w:rsidR="001F0849" w:rsidRDefault="004D66C9">
      <w:pPr>
        <w:pStyle w:val="ConsPlusNormal0"/>
        <w:jc w:val="right"/>
      </w:pPr>
      <w:r>
        <w:t>и высшего образования</w:t>
      </w:r>
    </w:p>
    <w:p w:rsidR="001F0849" w:rsidRDefault="001F084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8"/>
        <w:gridCol w:w="2881"/>
        <w:gridCol w:w="3302"/>
      </w:tblGrid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right"/>
            </w:pPr>
            <w:r>
              <w:t>В Министерство здравоохранения Республики Карелия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ФИО гражданина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дата рождения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место регистрации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адрес электронной почты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телефон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паспорт (серия, номер, кем и когда выдан)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</w:tc>
      </w:tr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bookmarkStart w:id="7" w:name="P137"/>
            <w:bookmarkEnd w:id="7"/>
            <w:r>
              <w:t>Заявление</w:t>
            </w:r>
          </w:p>
          <w:p w:rsidR="001F0849" w:rsidRDefault="004D66C9">
            <w:pPr>
              <w:pStyle w:val="ConsPlusNormal0"/>
              <w:jc w:val="center"/>
            </w:pPr>
            <w:r>
              <w:t>о заключении договора о целевом обучении</w:t>
            </w:r>
          </w:p>
        </w:tc>
      </w:tr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ind w:firstLine="283"/>
              <w:jc w:val="both"/>
            </w:pPr>
            <w:r>
              <w:t>Прошу заключить со мной договор о целевом обучении в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(образовательная организация)</w:t>
            </w:r>
          </w:p>
          <w:p w:rsidR="001F0849" w:rsidRDefault="004D66C9">
            <w:pPr>
              <w:pStyle w:val="ConsPlusNormal0"/>
              <w:jc w:val="both"/>
            </w:pPr>
            <w:r>
              <w:t>на обучение по программе 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(среднего профессионального образования, специалитета, ординатуры)</w:t>
            </w:r>
          </w:p>
          <w:p w:rsidR="001F0849" w:rsidRDefault="004D66C9">
            <w:pPr>
              <w:pStyle w:val="ConsPlusNormal0"/>
            </w:pPr>
            <w:r>
              <w:t>по специальности 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(наименование специальности)</w:t>
            </w:r>
          </w:p>
          <w:p w:rsidR="001F0849" w:rsidRDefault="001F0849">
            <w:pPr>
              <w:pStyle w:val="ConsPlusNormal0"/>
            </w:pP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>Обязуюсь после обучения трудоустроиться в учреждение здравоохранения Республики Карелия, подведомственное Министерству здравоохранения Республики Карелия.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 xml:space="preserve">С положениями </w:t>
            </w:r>
            <w:hyperlink r:id="rId11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 октября 2020 г. N 1681 "О целевом обучении по образовательным программам среднего профессионального и высшего образования" ознакомлен(а).</w:t>
            </w:r>
          </w:p>
        </w:tc>
      </w:tr>
      <w:tr w:rsidR="001F0849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1F0849">
            <w:pPr>
              <w:pStyle w:val="ConsPlusNormal0"/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подпись</w:t>
            </w:r>
          </w:p>
        </w:tc>
      </w:tr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ind w:firstLine="283"/>
              <w:jc w:val="both"/>
            </w:pPr>
            <w:r>
              <w:lastRenderedPageBreak/>
              <w:t>Законный представитель гражданина (заполняется в случае недостижения гражданином 18-летнего возраста) _____________________________________</w:t>
            </w:r>
          </w:p>
          <w:p w:rsidR="001F0849" w:rsidRDefault="004D66C9">
            <w:pPr>
              <w:pStyle w:val="ConsPlusNormal0"/>
            </w:pPr>
            <w:r>
              <w:t>паспорт: ______________________, выдан ______________________________</w:t>
            </w:r>
          </w:p>
          <w:p w:rsidR="001F0849" w:rsidRDefault="004D66C9">
            <w:pPr>
              <w:pStyle w:val="ConsPlusNormal0"/>
            </w:pPr>
            <w:r>
              <w:t>__________________________________________________________________</w:t>
            </w:r>
          </w:p>
        </w:tc>
      </w:tr>
      <w:tr w:rsidR="001F0849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1F0849">
            <w:pPr>
              <w:pStyle w:val="ConsPlusNormal0"/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подпись</w:t>
            </w:r>
          </w:p>
        </w:tc>
      </w:tr>
    </w:tbl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jc w:val="right"/>
        <w:outlineLvl w:val="1"/>
      </w:pPr>
      <w:r>
        <w:t>Приложение 2</w:t>
      </w:r>
    </w:p>
    <w:p w:rsidR="001F0849" w:rsidRDefault="004D66C9">
      <w:pPr>
        <w:pStyle w:val="ConsPlusNormal0"/>
        <w:jc w:val="right"/>
      </w:pPr>
      <w:r>
        <w:t>к Порядку</w:t>
      </w:r>
    </w:p>
    <w:p w:rsidR="001F0849" w:rsidRDefault="004D66C9">
      <w:pPr>
        <w:pStyle w:val="ConsPlusNormal0"/>
        <w:jc w:val="right"/>
      </w:pPr>
      <w:r>
        <w:t>об организации целевого обучения</w:t>
      </w:r>
    </w:p>
    <w:p w:rsidR="001F0849" w:rsidRDefault="004D66C9">
      <w:pPr>
        <w:pStyle w:val="ConsPlusNormal0"/>
        <w:jc w:val="right"/>
      </w:pPr>
      <w:r>
        <w:t>по образовательным программам</w:t>
      </w:r>
    </w:p>
    <w:p w:rsidR="001F0849" w:rsidRDefault="004D66C9">
      <w:pPr>
        <w:pStyle w:val="ConsPlusNormal0"/>
        <w:jc w:val="right"/>
      </w:pPr>
      <w:r>
        <w:t>среднего профессионального</w:t>
      </w:r>
    </w:p>
    <w:p w:rsidR="001F0849" w:rsidRDefault="004D66C9">
      <w:pPr>
        <w:pStyle w:val="ConsPlusNormal0"/>
        <w:jc w:val="right"/>
      </w:pPr>
      <w:r>
        <w:t>и высшего образования</w:t>
      </w:r>
    </w:p>
    <w:p w:rsidR="001F0849" w:rsidRDefault="001F084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1"/>
        <w:gridCol w:w="2970"/>
        <w:gridCol w:w="2970"/>
      </w:tblGrid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bookmarkStart w:id="8" w:name="P174"/>
            <w:bookmarkEnd w:id="8"/>
            <w:r>
              <w:t>СОГЛАСИЕ</w:t>
            </w:r>
          </w:p>
          <w:p w:rsidR="001F0849" w:rsidRDefault="004D66C9">
            <w:pPr>
              <w:pStyle w:val="ConsPlusNormal0"/>
              <w:jc w:val="center"/>
            </w:pPr>
            <w:r>
              <w:t>на обработку персональных данных</w:t>
            </w:r>
          </w:p>
          <w:p w:rsidR="001F0849" w:rsidRDefault="004D66C9">
            <w:pPr>
              <w:pStyle w:val="ConsPlusNormal0"/>
              <w:jc w:val="center"/>
            </w:pPr>
            <w:r>
              <w:t>(форма)</w:t>
            </w:r>
          </w:p>
        </w:tc>
      </w:tr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both"/>
            </w:pPr>
            <w:r>
              <w:t>Я, _______________________________________________________________,</w:t>
            </w:r>
          </w:p>
          <w:p w:rsidR="001F0849" w:rsidRDefault="004D66C9">
            <w:pPr>
              <w:pStyle w:val="ConsPlusNormal0"/>
              <w:jc w:val="center"/>
            </w:pPr>
            <w:r>
              <w:t>(полностью фамилия, имя, отчество (при наличии) гражданина (или законного представителя &lt;*&gt;))</w:t>
            </w:r>
          </w:p>
          <w:p w:rsidR="001F0849" w:rsidRDefault="004D66C9">
            <w:pPr>
              <w:pStyle w:val="ConsPlusNormal0"/>
            </w:pPr>
            <w:r>
              <w:t>регистрация по месту жительства по адресу: _____________________________</w:t>
            </w:r>
          </w:p>
          <w:p w:rsidR="001F0849" w:rsidRDefault="004D66C9">
            <w:pPr>
              <w:pStyle w:val="ConsPlusNormal0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both"/>
            </w:pPr>
            <w:r>
              <w:t>документ, удостоверяющий личность: __________________________________</w:t>
            </w:r>
          </w:p>
          <w:p w:rsidR="001F0849" w:rsidRDefault="004D66C9">
            <w:pPr>
              <w:pStyle w:val="ConsPlusNormal0"/>
              <w:ind w:left="3780"/>
              <w:jc w:val="both"/>
            </w:pPr>
            <w:r>
              <w:t>(наименование документа, серия, номер,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ind w:firstLine="540"/>
              <w:jc w:val="both"/>
            </w:pPr>
            <w:r>
              <w:t>дата выдачи, наименование органа, выдавшего документ, код подразделения) даю свое согласие Министерству здравоохранения Республики Карелия, расположенному по адресу: Российская Федерация, Республика Карелия, город Петрозаводск, проспект Ленина, дом 6 (далее - Министерство),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(наименование учреждению здравоохранения Республики Карелия, подведомственному Министерству)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(адрес расположения учреждения здравоохранения)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(далее - медицинская организация) на обработку моих персональных данных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(полностью фамилия, имя, отчество (при наличии) гражданина или законного представителя &lt;*&gt;)</w:t>
            </w:r>
          </w:p>
          <w:p w:rsidR="001F0849" w:rsidRDefault="004D66C9">
            <w:pPr>
              <w:pStyle w:val="ConsPlusNormal0"/>
            </w:pPr>
            <w:r>
              <w:t>персональных данных моего несовершеннолетнего ребенка &lt;*&gt;</w:t>
            </w:r>
          </w:p>
          <w:p w:rsidR="001F0849" w:rsidRDefault="004D66C9">
            <w:pPr>
              <w:pStyle w:val="ConsPlusNormal0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(фамилия, имя, отчество несовершеннолетнего ребенка)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both"/>
            </w:pPr>
            <w:r>
              <w:t>(фамилия, имя, отчество, дата рождения, номер телефона, адрес места жительства, место регистрации, паспортные данные, место учебы) в автоматизированных системах и без использования средств автоматизации, в целях заключения, исполнения, изменения и расторжения договора о целевом обучении в организации, осуществляющей образовательную деятельность по образовательным программам среднего профессионального и высшего образования.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lastRenderedPageBreak/>
              <w:t>Предоставляю Министерству здравоохранения Республики Карелия, медицинской организации право осуществлять все действия (операции) с моими персональными данными (персональными данными моего несовершеннолетнего ребенка &lt;*&gt;),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>Министерство здравоохранения Республики Карелия, медицинская организация вправе обрабатывать мои персональные данные (персональные данные моего несовершеннолетнего ребенка &lt;*&gt;)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в информационной системе; передавать в образовательные организации, осуществляющие образовательную деятельность по образовательным программам среднего профессионального и высшего образования, в Министерство здравоохранения Российской Федерации.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>Настоящее согласие действует со дня его подписания бессрочно до его отзыва.</w:t>
            </w:r>
          </w:p>
        </w:tc>
      </w:tr>
      <w:tr w:rsidR="001F0849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lastRenderedPageBreak/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(подпись гражданина)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(дата)</w:t>
            </w:r>
          </w:p>
        </w:tc>
      </w:tr>
      <w:tr w:rsidR="001F0849"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ind w:firstLine="283"/>
              <w:jc w:val="both"/>
            </w:pPr>
            <w:r>
              <w:t>Законный представитель &lt;*&gt;: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1F0849">
            <w:pPr>
              <w:pStyle w:val="ConsPlusNormal0"/>
            </w:pPr>
          </w:p>
        </w:tc>
      </w:tr>
      <w:tr w:rsidR="001F0849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r>
              <w:t>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(дата)</w:t>
            </w:r>
          </w:p>
        </w:tc>
      </w:tr>
      <w:tr w:rsidR="001F08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>&lt;*&gt; 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      </w:r>
          </w:p>
        </w:tc>
      </w:tr>
    </w:tbl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4D66C9">
      <w:pPr>
        <w:pStyle w:val="ConsPlusNormal0"/>
        <w:jc w:val="right"/>
        <w:outlineLvl w:val="1"/>
      </w:pPr>
      <w:r>
        <w:t>Приложение 3</w:t>
      </w:r>
    </w:p>
    <w:p w:rsidR="001F0849" w:rsidRDefault="004D66C9">
      <w:pPr>
        <w:pStyle w:val="ConsPlusNormal0"/>
        <w:jc w:val="right"/>
      </w:pPr>
      <w:r>
        <w:t>к Порядку</w:t>
      </w:r>
    </w:p>
    <w:p w:rsidR="001F0849" w:rsidRDefault="004D66C9">
      <w:pPr>
        <w:pStyle w:val="ConsPlusNormal0"/>
        <w:jc w:val="right"/>
      </w:pPr>
      <w:r>
        <w:t>об организации целевого обучения</w:t>
      </w:r>
    </w:p>
    <w:p w:rsidR="001F0849" w:rsidRDefault="004D66C9">
      <w:pPr>
        <w:pStyle w:val="ConsPlusNormal0"/>
        <w:jc w:val="right"/>
      </w:pPr>
      <w:r>
        <w:t>по образовательным программам</w:t>
      </w:r>
    </w:p>
    <w:p w:rsidR="001F0849" w:rsidRDefault="004D66C9">
      <w:pPr>
        <w:pStyle w:val="ConsPlusNormal0"/>
        <w:jc w:val="right"/>
      </w:pPr>
      <w:r>
        <w:t>среднего профессионального</w:t>
      </w:r>
    </w:p>
    <w:p w:rsidR="001F0849" w:rsidRDefault="004D66C9">
      <w:pPr>
        <w:pStyle w:val="ConsPlusNormal0"/>
        <w:jc w:val="right"/>
      </w:pPr>
      <w:r>
        <w:t>и высшего образования</w:t>
      </w:r>
    </w:p>
    <w:p w:rsidR="001F0849" w:rsidRDefault="001F084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5751"/>
      </w:tblGrid>
      <w:tr w:rsidR="001F084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right"/>
            </w:pPr>
            <w:r>
              <w:t>В Министерство здравоохранения Республики Карелия</w:t>
            </w:r>
          </w:p>
          <w:p w:rsidR="001F0849" w:rsidRDefault="004D66C9">
            <w:pPr>
              <w:pStyle w:val="ConsPlusNormal0"/>
              <w:jc w:val="right"/>
            </w:pPr>
            <w:r>
              <w:t>от 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ФИО законного представителя</w:t>
            </w:r>
          </w:p>
          <w:p w:rsidR="001F0849" w:rsidRDefault="004D66C9">
            <w:pPr>
              <w:pStyle w:val="ConsPlusNormal0"/>
              <w:jc w:val="right"/>
            </w:pPr>
            <w:r>
              <w:t>паспорт 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(номер)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(кем и когда выдан)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Проживающего(ей) по адресу: 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_____________________________________________</w:t>
            </w:r>
          </w:p>
          <w:p w:rsidR="001F0849" w:rsidRDefault="004D66C9">
            <w:pPr>
              <w:pStyle w:val="ConsPlusNormal0"/>
              <w:jc w:val="right"/>
            </w:pPr>
            <w:r>
              <w:t>Телефон: _____________________________________</w:t>
            </w:r>
          </w:p>
        </w:tc>
      </w:tr>
      <w:tr w:rsidR="001F084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center"/>
            </w:pPr>
            <w:bookmarkStart w:id="9" w:name="P241"/>
            <w:bookmarkEnd w:id="9"/>
            <w:r>
              <w:t>СОГЛАСИЕ</w:t>
            </w:r>
          </w:p>
          <w:p w:rsidR="001F0849" w:rsidRDefault="004D66C9">
            <w:pPr>
              <w:pStyle w:val="ConsPlusNormal0"/>
              <w:jc w:val="center"/>
            </w:pPr>
            <w:r>
              <w:lastRenderedPageBreak/>
              <w:t>на заключение несовершеннолетним гражданином</w:t>
            </w:r>
          </w:p>
          <w:p w:rsidR="001F0849" w:rsidRDefault="004D66C9">
            <w:pPr>
              <w:pStyle w:val="ConsPlusNormal0"/>
              <w:jc w:val="center"/>
            </w:pPr>
            <w:r>
              <w:t>договора о целевом обучении</w:t>
            </w:r>
          </w:p>
        </w:tc>
      </w:tr>
      <w:tr w:rsidR="001F084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ind w:firstLine="283"/>
              <w:jc w:val="both"/>
            </w:pPr>
            <w:r>
              <w:lastRenderedPageBreak/>
              <w:t>Я, _____________________________________________________________,</w:t>
            </w:r>
          </w:p>
          <w:p w:rsidR="001F0849" w:rsidRDefault="004D66C9">
            <w:pPr>
              <w:pStyle w:val="ConsPlusNormal0"/>
              <w:jc w:val="center"/>
            </w:pPr>
            <w:r>
              <w:t>(Ф.И.О. законного представителя несовершеннолетнего гражданина)</w:t>
            </w:r>
          </w:p>
          <w:p w:rsidR="001F0849" w:rsidRDefault="004D66C9">
            <w:pPr>
              <w:pStyle w:val="ConsPlusNormal0"/>
              <w:jc w:val="both"/>
            </w:pPr>
            <w:r>
              <w:t>являясь законным представителем несовершеннолетнего гражданина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_________________________________________________________________,</w:t>
            </w:r>
          </w:p>
          <w:p w:rsidR="001F0849" w:rsidRDefault="004D66C9">
            <w:pPr>
              <w:pStyle w:val="ConsPlusNormal0"/>
              <w:jc w:val="center"/>
            </w:pPr>
            <w:r>
              <w:t>(Ф.И.О. несовершеннолетнего гражданина)</w:t>
            </w:r>
          </w:p>
          <w:p w:rsidR="001F0849" w:rsidRDefault="004D66C9">
            <w:pPr>
              <w:pStyle w:val="ConsPlusNormal0"/>
            </w:pPr>
            <w:r>
              <w:t>родившегося ______________________________________________________,</w:t>
            </w:r>
          </w:p>
          <w:p w:rsidR="001F0849" w:rsidRDefault="004D66C9">
            <w:pPr>
              <w:pStyle w:val="ConsPlusNormal0"/>
              <w:jc w:val="center"/>
            </w:pPr>
            <w:r>
              <w:t>(дата рождения несовершеннолетнего гражданина)</w:t>
            </w:r>
          </w:p>
          <w:p w:rsidR="001F0849" w:rsidRDefault="004D66C9">
            <w:pPr>
              <w:pStyle w:val="ConsPlusNormal0"/>
              <w:ind w:firstLine="283"/>
              <w:jc w:val="both"/>
            </w:pPr>
            <w:r>
              <w:t xml:space="preserve">В соответствии с Положениями </w:t>
            </w:r>
            <w:hyperlink r:id="rId12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 даю согласие на заключение 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(Ф.И.О. несовершеннолетнего гражданина)</w:t>
            </w:r>
          </w:p>
          <w:p w:rsidR="001F0849" w:rsidRDefault="004D66C9">
            <w:pPr>
              <w:pStyle w:val="ConsPlusNormal0"/>
              <w:jc w:val="both"/>
            </w:pPr>
            <w:r>
              <w:t>договора о целевом обучении для поступления в</w:t>
            </w:r>
          </w:p>
          <w:p w:rsidR="001F0849" w:rsidRDefault="004D66C9">
            <w:pPr>
              <w:pStyle w:val="ConsPlusNormal0"/>
              <w:jc w:val="both"/>
            </w:pPr>
            <w:r>
              <w:t>__________________________________________________________________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  <w:p w:rsidR="001F0849" w:rsidRDefault="004D66C9">
            <w:pPr>
              <w:pStyle w:val="ConsPlusNormal0"/>
              <w:jc w:val="both"/>
            </w:pPr>
            <w:r>
              <w:t>на обучение по программе 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(среднего профессионального образования, специалитета)</w:t>
            </w:r>
          </w:p>
          <w:p w:rsidR="001F0849" w:rsidRDefault="004D66C9">
            <w:pPr>
              <w:pStyle w:val="ConsPlusNormal0"/>
            </w:pPr>
            <w:r>
              <w:t>по специальности ___________________________________________________</w:t>
            </w:r>
          </w:p>
          <w:p w:rsidR="001F0849" w:rsidRDefault="004D66C9">
            <w:pPr>
              <w:pStyle w:val="ConsPlusNormal0"/>
              <w:jc w:val="center"/>
            </w:pPr>
            <w:r>
              <w:t>(наименование специальности)</w:t>
            </w:r>
          </w:p>
        </w:tc>
      </w:tr>
      <w:tr w:rsidR="001F0849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</w:pPr>
            <w:r>
              <w:t>"___" ____________ 20__ г.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1F0849" w:rsidRDefault="004D66C9">
            <w:pPr>
              <w:pStyle w:val="ConsPlusNormal0"/>
              <w:jc w:val="right"/>
            </w:pPr>
            <w:r>
              <w:t>________________/ ______________________/</w:t>
            </w:r>
          </w:p>
        </w:tc>
      </w:tr>
    </w:tbl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jc w:val="both"/>
      </w:pPr>
    </w:p>
    <w:p w:rsidR="001F0849" w:rsidRDefault="001F08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0849" w:rsidSect="001F084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56" w:rsidRDefault="00162556" w:rsidP="001F0849">
      <w:r>
        <w:separator/>
      </w:r>
    </w:p>
  </w:endnote>
  <w:endnote w:type="continuationSeparator" w:id="0">
    <w:p w:rsidR="00162556" w:rsidRDefault="00162556" w:rsidP="001F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9" w:rsidRDefault="001F08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1F0849">
      <w:trPr>
        <w:trHeight w:hRule="exact" w:val="1663"/>
      </w:trPr>
      <w:tc>
        <w:tcPr>
          <w:tcW w:w="1650" w:type="pct"/>
          <w:vAlign w:val="center"/>
        </w:tcPr>
        <w:p w:rsidR="001F0849" w:rsidRDefault="004D66C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F0849" w:rsidRDefault="00162556">
          <w:pPr>
            <w:pStyle w:val="ConsPlusNormal0"/>
            <w:jc w:val="center"/>
          </w:pPr>
          <w:hyperlink r:id="rId1">
            <w:r w:rsidR="004D66C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F0849" w:rsidRDefault="004D66C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F08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F0849">
            <w:fldChar w:fldCharType="separate"/>
          </w:r>
          <w:r w:rsidR="00AF1EC0">
            <w:rPr>
              <w:rFonts w:ascii="Tahoma" w:hAnsi="Tahoma" w:cs="Tahoma"/>
              <w:noProof/>
            </w:rPr>
            <w:t>4</w:t>
          </w:r>
          <w:r w:rsidR="001F08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F08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F0849">
            <w:fldChar w:fldCharType="separate"/>
          </w:r>
          <w:r w:rsidR="00AF1EC0">
            <w:rPr>
              <w:rFonts w:ascii="Tahoma" w:hAnsi="Tahoma" w:cs="Tahoma"/>
              <w:noProof/>
            </w:rPr>
            <w:t>9</w:t>
          </w:r>
          <w:r w:rsidR="001F0849">
            <w:fldChar w:fldCharType="end"/>
          </w:r>
        </w:p>
      </w:tc>
    </w:tr>
  </w:tbl>
  <w:p w:rsidR="001F0849" w:rsidRDefault="004D66C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49" w:rsidRDefault="001F08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1F0849">
      <w:trPr>
        <w:trHeight w:hRule="exact" w:val="1663"/>
      </w:trPr>
      <w:tc>
        <w:tcPr>
          <w:tcW w:w="1650" w:type="pct"/>
          <w:vAlign w:val="center"/>
        </w:tcPr>
        <w:p w:rsidR="001F0849" w:rsidRDefault="004D66C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F0849" w:rsidRDefault="00162556">
          <w:pPr>
            <w:pStyle w:val="ConsPlusNormal0"/>
            <w:jc w:val="center"/>
          </w:pPr>
          <w:hyperlink r:id="rId1">
            <w:r w:rsidR="004D66C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F0849" w:rsidRDefault="004D66C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F084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F0849">
            <w:fldChar w:fldCharType="separate"/>
          </w:r>
          <w:r w:rsidR="00AF1EC0">
            <w:rPr>
              <w:rFonts w:ascii="Tahoma" w:hAnsi="Tahoma" w:cs="Tahoma"/>
              <w:noProof/>
            </w:rPr>
            <w:t>1</w:t>
          </w:r>
          <w:r w:rsidR="001F084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F084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F0849">
            <w:fldChar w:fldCharType="separate"/>
          </w:r>
          <w:r w:rsidR="00AF1EC0">
            <w:rPr>
              <w:rFonts w:ascii="Tahoma" w:hAnsi="Tahoma" w:cs="Tahoma"/>
              <w:noProof/>
            </w:rPr>
            <w:t>9</w:t>
          </w:r>
          <w:r w:rsidR="001F0849">
            <w:fldChar w:fldCharType="end"/>
          </w:r>
        </w:p>
      </w:tc>
    </w:tr>
  </w:tbl>
  <w:p w:rsidR="001F0849" w:rsidRDefault="004D66C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56" w:rsidRDefault="00162556" w:rsidP="001F0849">
      <w:r>
        <w:separator/>
      </w:r>
    </w:p>
  </w:footnote>
  <w:footnote w:type="continuationSeparator" w:id="0">
    <w:p w:rsidR="00162556" w:rsidRDefault="00162556" w:rsidP="001F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F0849">
      <w:trPr>
        <w:trHeight w:hRule="exact" w:val="1683"/>
      </w:trPr>
      <w:tc>
        <w:tcPr>
          <w:tcW w:w="2700" w:type="pct"/>
          <w:vAlign w:val="center"/>
        </w:tcPr>
        <w:p w:rsidR="001F0849" w:rsidRDefault="004D66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РК от 28.03.2022 N 521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целевого обучения по обра...</w:t>
          </w:r>
        </w:p>
      </w:tc>
      <w:tc>
        <w:tcPr>
          <w:tcW w:w="2300" w:type="pct"/>
          <w:vAlign w:val="center"/>
        </w:tcPr>
        <w:p w:rsidR="001F0849" w:rsidRDefault="004D66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15.05.2023</w:t>
          </w:r>
        </w:p>
      </w:tc>
    </w:tr>
  </w:tbl>
  <w:p w:rsidR="001F0849" w:rsidRDefault="001F08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F0849" w:rsidRDefault="001F084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F0849">
      <w:trPr>
        <w:trHeight w:hRule="exact" w:val="1683"/>
      </w:trPr>
      <w:tc>
        <w:tcPr>
          <w:tcW w:w="2700" w:type="pct"/>
          <w:vAlign w:val="center"/>
        </w:tcPr>
        <w:p w:rsidR="001F0849" w:rsidRDefault="004D66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РК от 28.03.2022 N 521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целевого обучения по обра...</w:t>
          </w:r>
        </w:p>
      </w:tc>
      <w:tc>
        <w:tcPr>
          <w:tcW w:w="2300" w:type="pct"/>
          <w:vAlign w:val="center"/>
        </w:tcPr>
        <w:p w:rsidR="001F0849" w:rsidRDefault="004D66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15.05.2023</w:t>
          </w:r>
        </w:p>
      </w:tc>
    </w:tr>
  </w:tbl>
  <w:p w:rsidR="001F0849" w:rsidRDefault="001F084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F0849" w:rsidRDefault="001F08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849"/>
    <w:rsid w:val="00162556"/>
    <w:rsid w:val="001F0849"/>
    <w:rsid w:val="004D66C9"/>
    <w:rsid w:val="00A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AB858-6EBA-46FC-B2F8-251216CF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F084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F08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F08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F084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F084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F084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F08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F084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6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DBC6DB2407B8D63326F07E4EC64ACEAE93AA0D67C797CA05A9483925328ED3CBE1DF4B9B9E23B001A2C29327D6130420A5365EE75BA06W6ZD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7DBC6DB2407B8D63326F07E4EC64ACEAE638A2D77D797CA05A9483925328ED2EBE45F8B8BCFC3A040F7A7874W2ZBL" TargetMode="External"/><Relationship Id="rId12" Type="http://schemas.openxmlformats.org/officeDocument/2006/relationships/hyperlink" Target="consultantplus://offline/ref=AD7DBC6DB2407B8D63326F07E4EC64ACEAE638A2D77D797CA05A9483925328ED2EBE45F8B8BCFC3A040F7A7874W2ZB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DBC6DB2407B8D63326F07E4EC64ACEDEB3CA6D07D797CA05A9483925328ED3CBE1DF4BCBEE96E50552D75772D7231420A5160F2W7Z4L" TargetMode="External"/><Relationship Id="rId11" Type="http://schemas.openxmlformats.org/officeDocument/2006/relationships/hyperlink" Target="consultantplus://offline/ref=AD7DBC6DB2407B8D63326F07E4EC64ACEAE638A2D77D797CA05A9483925328ED2EBE45F8B8BCFC3A040F7A7874W2ZB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D7DBC6DB2407B8D63326F07E4EC64ACEAE638A2D77D797CA05A9483925328ED3CBE1DF4B9B9E238021A2C29327D6130420A5365EE75BA06W6Z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7DBC6DB2407B8D63326F07E4EC64ACEAE638A2D77D797CA05A9483925328ED3CBE1DF4B9B9E03B011A2C29327D6130420A5365EE75BA06W6ZD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4160</Words>
  <Characters>23712</Characters>
  <Application>Microsoft Office Word</Application>
  <DocSecurity>0</DocSecurity>
  <Lines>197</Lines>
  <Paragraphs>55</Paragraphs>
  <ScaleCrop>false</ScaleCrop>
  <Company>КонсультантПлюс Версия 4022.00.55</Company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РК от 28.03.2022 N 521
"Об утверждении Порядка организации целевого обучения по образовательным программам среднего профессионального и высшего образования"</dc:title>
  <dc:creator>Горячая Лариса Геннадьевна</dc:creator>
  <cp:lastModifiedBy>Толкачёв Александр Иванович</cp:lastModifiedBy>
  <cp:revision>3</cp:revision>
  <dcterms:created xsi:type="dcterms:W3CDTF">2023-05-15T11:29:00Z</dcterms:created>
  <dcterms:modified xsi:type="dcterms:W3CDTF">2023-05-15T14:36:00Z</dcterms:modified>
</cp:coreProperties>
</file>